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A605" w14:textId="4D41E6A2" w:rsidR="00A86B56" w:rsidRPr="00A86B56" w:rsidRDefault="00AC28C8" w:rsidP="00A86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de-DE"/>
        </w:rPr>
      </w:pPr>
      <w:r>
        <w:rPr>
          <w:rFonts w:ascii="Courier New" w:eastAsia="Times New Roman" w:hAnsi="Courier New" w:cs="Courier New"/>
          <w:sz w:val="24"/>
          <w:szCs w:val="24"/>
          <w:lang w:eastAsia="de-DE"/>
        </w:rPr>
        <w:tab/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ab/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ab/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ab/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ab/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ab/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ab/>
      </w:r>
      <w:r w:rsidR="00A86B56"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>Dezember 2021</w:t>
      </w:r>
    </w:p>
    <w:p w14:paraId="54328F52" w14:textId="77777777" w:rsidR="00AC28C8" w:rsidRDefault="00AC28C8" w:rsidP="00A86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14:paraId="52898472" w14:textId="77777777" w:rsidR="00AC28C8" w:rsidRDefault="00AC28C8" w:rsidP="00A86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14:paraId="3AC55948" w14:textId="6E3B8F6D" w:rsidR="00AC28C8" w:rsidRDefault="00C84733" w:rsidP="00A86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de-DE"/>
        </w:rPr>
      </w:pPr>
      <w:r>
        <w:rPr>
          <w:rFonts w:ascii="Courier New" w:eastAsia="Times New Roman" w:hAnsi="Courier New" w:cs="Courier New"/>
          <w:b/>
          <w:bCs/>
          <w:i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F2CF5" wp14:editId="6B34DA42">
                <wp:simplePos x="0" y="0"/>
                <wp:positionH relativeFrom="column">
                  <wp:posOffset>4181475</wp:posOffset>
                </wp:positionH>
                <wp:positionV relativeFrom="paragraph">
                  <wp:posOffset>167640</wp:posOffset>
                </wp:positionV>
                <wp:extent cx="2314575" cy="3619500"/>
                <wp:effectExtent l="0" t="0" r="28575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61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7F900F" w14:textId="20941082" w:rsidR="004B4199" w:rsidRDefault="00C84733">
                            <w:r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i/>
                                <w:iCs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 wp14:anchorId="6B4A1088" wp14:editId="13693249">
                                  <wp:extent cx="2171700" cy="3841115"/>
                                  <wp:effectExtent l="0" t="0" r="0" b="6985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614" r="1483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5535" cy="3865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9F2CF5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29.25pt;margin-top:13.2pt;width:182.25pt;height:2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" fillcolor="white [3201]" strokeweight=".5pt">
                <v:textbox>
                  <w:txbxContent>
                    <w:p w14:paraId="387F900F" w14:textId="20941082" w:rsidR="004B4199" w:rsidRDefault="00C84733">
                      <w:r>
                        <w:rPr>
                          <w:rFonts w:ascii="Courier New" w:eastAsia="Times New Roman" w:hAnsi="Courier New" w:cs="Courier New"/>
                          <w:b/>
                          <w:bCs/>
                          <w:i/>
                          <w:iCs/>
                          <w:noProof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 wp14:anchorId="6B4A1088" wp14:editId="13693249">
                            <wp:extent cx="2171700" cy="3841115"/>
                            <wp:effectExtent l="0" t="0" r="0" b="6985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fik 2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614" r="1483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85535" cy="386558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205DD58" w14:textId="654367E0" w:rsidR="00A86B56" w:rsidRPr="00C84733" w:rsidRDefault="00A86B56" w:rsidP="00A86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8"/>
          <w:szCs w:val="28"/>
          <w:lang w:eastAsia="de-DE"/>
        </w:rPr>
      </w:pPr>
      <w:r w:rsidRPr="00C84733">
        <w:rPr>
          <w:rFonts w:ascii="Courier New" w:eastAsia="Times New Roman" w:hAnsi="Courier New" w:cs="Courier New"/>
          <w:sz w:val="28"/>
          <w:szCs w:val="28"/>
          <w:lang w:eastAsia="de-DE"/>
        </w:rPr>
        <w:t>Liebe Paten,liebe Freunde von La Flora,</w:t>
      </w:r>
    </w:p>
    <w:p w14:paraId="06F7A2CD" w14:textId="2A404EAC" w:rsidR="00916578" w:rsidRDefault="004B4199" w:rsidP="0091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de-DE"/>
        </w:rPr>
      </w:pPr>
      <w:r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 </w:t>
      </w:r>
    </w:p>
    <w:p w14:paraId="2CEA6560" w14:textId="02D83542" w:rsidR="00C84733" w:rsidRDefault="00C84733" w:rsidP="0091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de-DE"/>
        </w:rPr>
      </w:pPr>
    </w:p>
    <w:p w14:paraId="3CBF57BF" w14:textId="70B3FBB2" w:rsidR="00916578" w:rsidRDefault="00916578" w:rsidP="0091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de-DE"/>
        </w:rPr>
      </w:pPr>
      <w:r w:rsidRPr="00916578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de-DE"/>
        </w:rPr>
        <w:t>„Magst noch so viele Sorgen haben,</w:t>
      </w:r>
      <w:r w:rsidR="004B4199" w:rsidRPr="004B4199">
        <w:rPr>
          <w:rFonts w:ascii="Courier New" w:eastAsia="Times New Roman" w:hAnsi="Courier New" w:cs="Courier New"/>
          <w:b/>
          <w:bCs/>
          <w:i/>
          <w:iCs/>
          <w:noProof/>
          <w:sz w:val="24"/>
          <w:szCs w:val="24"/>
          <w:lang w:eastAsia="de-DE"/>
        </w:rPr>
        <w:t xml:space="preserve"> </w:t>
      </w:r>
    </w:p>
    <w:p w14:paraId="271472A8" w14:textId="708660C6" w:rsidR="004B4199" w:rsidRPr="00916578" w:rsidRDefault="004B4199" w:rsidP="0091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de-DE"/>
        </w:rPr>
      </w:pPr>
    </w:p>
    <w:p w14:paraId="060FB272" w14:textId="567F4BC8" w:rsidR="00916578" w:rsidRDefault="00916578" w:rsidP="0091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de-DE"/>
        </w:rPr>
      </w:pPr>
      <w:r w:rsidRPr="00916578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de-DE"/>
        </w:rPr>
        <w:t>Was wissen davon deine Mädel und Knaben?</w:t>
      </w:r>
    </w:p>
    <w:p w14:paraId="6C8B0CB3" w14:textId="77777777" w:rsidR="004B4199" w:rsidRPr="00916578" w:rsidRDefault="004B4199" w:rsidP="0091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de-DE"/>
        </w:rPr>
      </w:pPr>
    </w:p>
    <w:p w14:paraId="30E0674D" w14:textId="2D730F16" w:rsidR="00916578" w:rsidRDefault="00916578" w:rsidP="0091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de-DE"/>
        </w:rPr>
      </w:pPr>
      <w:r w:rsidRPr="00916578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de-DE"/>
        </w:rPr>
        <w:t>Wirf ab, was dich bedrücken mag,</w:t>
      </w:r>
    </w:p>
    <w:p w14:paraId="321693BD" w14:textId="77777777" w:rsidR="004B4199" w:rsidRPr="00916578" w:rsidRDefault="004B4199" w:rsidP="0091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de-DE"/>
        </w:rPr>
      </w:pPr>
    </w:p>
    <w:p w14:paraId="0F70FBC2" w14:textId="272E7DD9" w:rsidR="00916578" w:rsidRDefault="00916578" w:rsidP="0091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de-DE"/>
        </w:rPr>
      </w:pPr>
      <w:r w:rsidRPr="00916578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de-DE"/>
        </w:rPr>
        <w:t>rüst ihnen reich den Weihnachtstag,</w:t>
      </w:r>
    </w:p>
    <w:p w14:paraId="3D9EAC8C" w14:textId="77777777" w:rsidR="004B4199" w:rsidRPr="00916578" w:rsidRDefault="004B4199" w:rsidP="0091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de-DE"/>
        </w:rPr>
      </w:pPr>
    </w:p>
    <w:p w14:paraId="4B6C8B6E" w14:textId="0B4E51FA" w:rsidR="00916578" w:rsidRDefault="00916578" w:rsidP="0091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de-DE"/>
        </w:rPr>
      </w:pPr>
      <w:r w:rsidRPr="00916578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de-DE"/>
        </w:rPr>
        <w:t>damit auch dir im Herzen</w:t>
      </w:r>
    </w:p>
    <w:p w14:paraId="56AB9280" w14:textId="77777777" w:rsidR="004B4199" w:rsidRPr="00916578" w:rsidRDefault="004B4199" w:rsidP="0091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de-DE"/>
        </w:rPr>
      </w:pPr>
    </w:p>
    <w:p w14:paraId="4343B34C" w14:textId="0F201890" w:rsidR="00916578" w:rsidRDefault="00916578" w:rsidP="0091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de-DE"/>
        </w:rPr>
      </w:pPr>
      <w:r w:rsidRPr="00916578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de-DE"/>
        </w:rPr>
        <w:t>der Heiland wohnen mag.“</w:t>
      </w:r>
    </w:p>
    <w:p w14:paraId="5D5AFA8B" w14:textId="064A831C" w:rsidR="004B4199" w:rsidRDefault="004B4199" w:rsidP="0091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de-DE"/>
        </w:rPr>
      </w:pPr>
    </w:p>
    <w:p w14:paraId="73949020" w14:textId="256A1C5B" w:rsidR="004B4199" w:rsidRDefault="004B4199" w:rsidP="0091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de-DE"/>
        </w:rPr>
      </w:pPr>
    </w:p>
    <w:p w14:paraId="72CE84EE" w14:textId="77CE8F4D" w:rsidR="004B4199" w:rsidRDefault="004B4199" w:rsidP="0091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de-DE"/>
        </w:rPr>
      </w:pPr>
    </w:p>
    <w:p w14:paraId="4A5C6C17" w14:textId="56AB9694" w:rsidR="004B4199" w:rsidRDefault="004B4199" w:rsidP="0091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de-DE"/>
        </w:rPr>
      </w:pPr>
    </w:p>
    <w:p w14:paraId="0FBC9F02" w14:textId="137B02F4" w:rsidR="004B4199" w:rsidRPr="00916578" w:rsidRDefault="004B4199" w:rsidP="0091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de-DE"/>
        </w:rPr>
      </w:pPr>
    </w:p>
    <w:p w14:paraId="2411FA64" w14:textId="77777777" w:rsidR="00A86B56" w:rsidRPr="00A86B56" w:rsidRDefault="00A86B56" w:rsidP="00A86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14:paraId="0485C0B5" w14:textId="77777777" w:rsidR="00C84733" w:rsidRDefault="00C84733" w:rsidP="00A86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14:paraId="6ECE02A7" w14:textId="77777777" w:rsidR="00C84733" w:rsidRDefault="00C84733" w:rsidP="00A86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14:paraId="2ED6D77B" w14:textId="14DE7FFB" w:rsidR="00A86B56" w:rsidRPr="00A86B56" w:rsidRDefault="00A86B56" w:rsidP="00A86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>Mit diesem Vers von Hermann Hesse möchte ich meine Weihnachtsgrüße an Sie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</w:t>
      </w:r>
      <w:r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>heute beginnen. Viele von uns haben Sorgen, aus welchem Grund auch immer.</w:t>
      </w:r>
      <w:r w:rsidR="00D0192F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</w:t>
      </w:r>
      <w:r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>Auch in Kolumbien haben wir unter den wegen der Pandemie getroffenen</w:t>
      </w:r>
      <w:r w:rsidR="00343D51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</w:t>
      </w:r>
      <w:r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>Maßnahmen gelitten. Die Kinder konnten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nicht in die Schule</w:t>
      </w:r>
      <w:r w:rsidR="00343D51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</w:t>
      </w:r>
      <w:r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>gehen, wo sie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</w:t>
      </w:r>
      <w:r w:rsidR="00343D51">
        <w:rPr>
          <w:rFonts w:ascii="Courier New" w:eastAsia="Times New Roman" w:hAnsi="Courier New" w:cs="Courier New"/>
          <w:sz w:val="24"/>
          <w:szCs w:val="24"/>
          <w:lang w:eastAsia="de-DE"/>
        </w:rPr>
        <w:t>wenigstens einen Imbiss</w:t>
      </w:r>
      <w:r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oder so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>gar eine Mahlzeit bekommen und muss</w:t>
      </w:r>
      <w:r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>ten den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ganzen Tag in ihrem meist enge</w:t>
      </w:r>
      <w:r w:rsidR="00D0192F">
        <w:rPr>
          <w:rFonts w:ascii="Courier New" w:eastAsia="Times New Roman" w:hAnsi="Courier New" w:cs="Courier New"/>
          <w:sz w:val="24"/>
          <w:szCs w:val="24"/>
          <w:lang w:eastAsia="de-DE"/>
        </w:rPr>
        <w:t>n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Zuh</w:t>
      </w:r>
      <w:r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>ause bleiben. Mehrere unserer Mütter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</w:t>
      </w:r>
      <w:r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>oder Väter haben ihre Arbeit verloren. Meine Mitarbeiterin und ich haben</w:t>
      </w:r>
      <w:r w:rsidR="00D0192F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</w:t>
      </w:r>
      <w:r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>uns bemüht</w:t>
      </w:r>
      <w:r w:rsidR="00433C12">
        <w:rPr>
          <w:rFonts w:ascii="Courier New" w:eastAsia="Times New Roman" w:hAnsi="Courier New" w:cs="Courier New"/>
          <w:sz w:val="24"/>
          <w:szCs w:val="24"/>
          <w:lang w:eastAsia="de-DE"/>
        </w:rPr>
        <w:t>,</w:t>
      </w:r>
      <w:r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</w:t>
      </w:r>
      <w:proofErr w:type="gramStart"/>
      <w:r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>das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„was uns bedrückt abzu</w:t>
      </w:r>
      <w:r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>werfen,“ und standen den Familien von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</w:t>
      </w:r>
      <w:r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>LA FLORA auch in Sterbe-oder Krankheitsfällen das ganze Jahr zur Seite. Für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</w:t>
      </w:r>
      <w:r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>Lebensmittel sorgten nicht nur die gewohnten Gutscheine, denn sie erhielten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</w:t>
      </w:r>
      <w:r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>zusätzlich etwas Bargeld</w:t>
      </w:r>
      <w:r w:rsidR="00343D51">
        <w:rPr>
          <w:rFonts w:ascii="Courier New" w:eastAsia="Times New Roman" w:hAnsi="Courier New" w:cs="Courier New"/>
          <w:sz w:val="24"/>
          <w:szCs w:val="24"/>
          <w:lang w:eastAsia="de-DE"/>
        </w:rPr>
        <w:t>,</w:t>
      </w:r>
      <w:r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um preiswerter auf dem Markt oder von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</w:t>
      </w:r>
      <w:r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>Straßenhändlern zu kaufen. Erst jetzt scheinen sich die Zustände nach und</w:t>
      </w:r>
      <w:r w:rsidR="00D0192F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n</w:t>
      </w:r>
      <w:r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>ach etwas zu bessern, aber die finanzielle Lage wird allen Betroffenen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</w:t>
      </w:r>
      <w:r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>noch länger zu schaffen machen.</w:t>
      </w:r>
    </w:p>
    <w:p w14:paraId="03156733" w14:textId="77777777" w:rsidR="00A86B56" w:rsidRPr="00A86B56" w:rsidRDefault="00A86B56" w:rsidP="00A86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14:paraId="068DE3BC" w14:textId="6DEA0A0B" w:rsidR="00A86B56" w:rsidRPr="00A86B56" w:rsidRDefault="00A86B56" w:rsidP="00A86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>Ein großes Ereignis in diesem Jahr war die Feier zu meinem runden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</w:t>
      </w:r>
      <w:r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>Geburtstag, welche die So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zialarbeiterin, die Mütter und </w:t>
      </w:r>
      <w:r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>Kinder organisiert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</w:t>
      </w:r>
      <w:r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>haben. Die Kinder haben getanzt und gesungen, Verse aufgesagt und mir viele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</w:t>
      </w:r>
      <w:r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>wunderschöne Blumen gereicht. Es gab auch Kuchen und mehrere selbst gemalte</w:t>
      </w:r>
      <w:r w:rsidR="00D0192F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</w:t>
      </w:r>
      <w:r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>oder gebastelte Karten und Briefe. Überrascht wurde ich als sogar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</w:t>
      </w:r>
      <w:r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>„Mariachis“ mit ihrer fröhlichen Musik  ihren Einzug hielten, da fingen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</w:t>
      </w:r>
      <w:r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>soga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r die Mütter an zu tanzen! Wenn </w:t>
      </w:r>
      <w:r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>Kolumbianer feiern, und ihre Zuneigung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</w:t>
      </w:r>
      <w:r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>zeigen wollen, kennen  sie keine Grenzen. Mir selbst ist dieser große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</w:t>
      </w:r>
      <w:r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>Aufwand eher peinlich, aber sie wollten mir eben eine Freude machen!</w:t>
      </w:r>
    </w:p>
    <w:p w14:paraId="0C664E29" w14:textId="77777777" w:rsidR="00A86B56" w:rsidRPr="00A86B56" w:rsidRDefault="00A86B56" w:rsidP="00A86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14:paraId="26DB6D89" w14:textId="77777777" w:rsidR="00D0192F" w:rsidRDefault="00D0192F" w:rsidP="00AC2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14:paraId="3E88EE90" w14:textId="77777777" w:rsidR="00D0192F" w:rsidRDefault="00D0192F" w:rsidP="00AC2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14:paraId="547DEFCD" w14:textId="77777777" w:rsidR="00D0192F" w:rsidRDefault="00D0192F" w:rsidP="00AC2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14:paraId="12B30253" w14:textId="77777777" w:rsidR="00D0192F" w:rsidRDefault="00D0192F" w:rsidP="00AC2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14:paraId="044E31DA" w14:textId="77777777" w:rsidR="00D0192F" w:rsidRDefault="00D0192F" w:rsidP="00AC2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14:paraId="62A2A615" w14:textId="77777777" w:rsidR="00D0192F" w:rsidRDefault="00D0192F" w:rsidP="00AC2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14:paraId="34B0D0BA" w14:textId="77777777" w:rsidR="00D0192F" w:rsidRDefault="00D0192F" w:rsidP="00AC2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14:paraId="5A1D520F" w14:textId="2FE89024" w:rsidR="00AC28C8" w:rsidRPr="00A86B56" w:rsidRDefault="00AC28C8" w:rsidP="00AC2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de-DE"/>
        </w:rPr>
      </w:pPr>
      <w:r>
        <w:rPr>
          <w:rFonts w:ascii="Courier New" w:eastAsia="Times New Roman" w:hAnsi="Courier New" w:cs="Courier New"/>
          <w:sz w:val="24"/>
          <w:szCs w:val="24"/>
          <w:lang w:eastAsia="de-DE"/>
        </w:rPr>
        <w:t>Frau Müller ist der Ansicht, dass</w:t>
      </w:r>
      <w:r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es nun an der Zeit sei, mich etwas von de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r </w:t>
      </w:r>
      <w:r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>mit LA FLORA verbundenen Arbeit zu entlasten. Dafür bin ich ihr sehr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</w:t>
      </w:r>
      <w:r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>dankbar.  Nun sind wir bemüht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>,</w:t>
      </w:r>
      <w:r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eine gesicherte Zukunft für unser Hilfswerk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</w:t>
      </w:r>
      <w:r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>in die Wege zu leiten. Eine gute Möglichkeit sehen wir in der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</w:t>
      </w:r>
      <w:r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>Zusammenarbeit mit dem Orden der Schwestern vom Armen Jesuskind. Frau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</w:t>
      </w:r>
      <w:r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>Müller hat in Deutschland, und ich hier vor Ort, Kontakt mit der jeweiligen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</w:t>
      </w:r>
      <w:r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Schwester Oberin aufgenommen und ihnen unseren Vorschlag </w:t>
      </w:r>
      <w:r w:rsidR="00433C12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</w:t>
      </w:r>
      <w:r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vorgelegt. Wir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hoffen, noch in diesem Jahr unser Vorhaben zu besiegeln, das ja gründlicher Überlegungen bedarf und für alle Beteiligten befriedigend sein muss.</w:t>
      </w:r>
    </w:p>
    <w:p w14:paraId="4BD12A79" w14:textId="77777777" w:rsidR="00343D51" w:rsidRDefault="00343D51" w:rsidP="00A86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14:paraId="32574AE9" w14:textId="7048B9D3" w:rsidR="00343D51" w:rsidRDefault="00343D51" w:rsidP="00A86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14:paraId="59E19626" w14:textId="77777777" w:rsidR="00343D51" w:rsidRDefault="00343D51" w:rsidP="00A86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14:paraId="03852A08" w14:textId="77777777" w:rsidR="00916578" w:rsidRDefault="00916578" w:rsidP="00A86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14:paraId="662A284F" w14:textId="77777777" w:rsidR="00916578" w:rsidRDefault="00916578" w:rsidP="00A86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14:paraId="7F6D687A" w14:textId="07EE7E96" w:rsidR="00A86B56" w:rsidRPr="00A86B56" w:rsidRDefault="00343D51" w:rsidP="00A86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de-DE"/>
        </w:rPr>
      </w:pPr>
      <w:r>
        <w:rPr>
          <w:rFonts w:ascii="Courier New" w:eastAsia="Times New Roman" w:hAnsi="Courier New" w:cs="Courier New"/>
          <w:sz w:val="24"/>
          <w:szCs w:val="24"/>
          <w:lang w:eastAsia="de-DE"/>
        </w:rPr>
        <w:t>Zum Schluss</w:t>
      </w:r>
      <w:r w:rsidR="00A86B56"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möchte ich noch e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>inmal auf Hesses Worte zurück</w:t>
      </w:r>
      <w:r w:rsidR="00A86B56"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>kommen und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ihnen erzählen, dass</w:t>
      </w:r>
      <w:r w:rsidR="00A86B56"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wir dabei sind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>,</w:t>
      </w:r>
      <w:r w:rsidR="00A86B56"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unseren Schützlingen „reich den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</w:t>
      </w:r>
      <w:r w:rsidR="00A86B56"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>Weihnachtstag zu rüsten“! Sie bekommen nicht nur Bettwäsche und warme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</w:t>
      </w:r>
      <w:r w:rsidR="00A86B56"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Decken für die </w:t>
      </w:r>
      <w:r w:rsidR="00AC28C8">
        <w:rPr>
          <w:rFonts w:ascii="Courier New" w:eastAsia="Times New Roman" w:hAnsi="Courier New" w:cs="Courier New"/>
          <w:sz w:val="24"/>
          <w:szCs w:val="24"/>
          <w:lang w:eastAsia="de-DE"/>
        </w:rPr>
        <w:t>derzeit</w:t>
      </w:r>
      <w:r w:rsidR="00A86B56"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kalten Nächte oben in den Bergen, sondern auch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</w:t>
      </w:r>
      <w:r w:rsidR="00A86B56"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Lebensmittel und Süßigkeiten. Und 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sie </w:t>
      </w:r>
      <w:r w:rsidR="00A86B56"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>werden mit „tamales“, eine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>r</w:t>
      </w:r>
      <w:r w:rsidR="00A86B56"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beliebte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>n</w:t>
      </w:r>
      <w:r w:rsidR="00AC28C8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</w:t>
      </w:r>
      <w:r w:rsidR="00A86B56"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>Maisspeise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>,</w:t>
      </w:r>
      <w:r w:rsidR="00A86B56"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die in Bananenblätter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>n gewickelt heiß serviert wird</w:t>
      </w:r>
      <w:r w:rsidR="00A86B56"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>, bewirtet.</w:t>
      </w:r>
    </w:p>
    <w:p w14:paraId="234E1F96" w14:textId="77777777" w:rsidR="00A86B56" w:rsidRPr="00A86B56" w:rsidRDefault="00A86B56" w:rsidP="00A86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14:paraId="071E7C5C" w14:textId="77777777" w:rsidR="00A86B56" w:rsidRPr="00A86B56" w:rsidRDefault="00A86B56" w:rsidP="00A86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>Alles, was wir unseren Familien in La Flora an Gutem tun können, ist nur</w:t>
      </w:r>
      <w:r w:rsidR="00343D51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</w:t>
      </w:r>
      <w:r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>durch Ihre großzügige Hilfe möglich. Dafür danke ich Ihnen von Herzen, auch</w:t>
      </w:r>
      <w:r w:rsidR="00343D51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</w:t>
      </w:r>
      <w:r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>im Namen der Begünstigten.</w:t>
      </w:r>
    </w:p>
    <w:p w14:paraId="3795981C" w14:textId="77777777" w:rsidR="00A86B56" w:rsidRPr="00A86B56" w:rsidRDefault="00A86B56" w:rsidP="00A86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14:paraId="00F936FA" w14:textId="77777777" w:rsidR="00A86B56" w:rsidRPr="00A86B56" w:rsidRDefault="00A86B56" w:rsidP="00A86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>Mit den besten Wünschen auch für das Neue Ja</w:t>
      </w:r>
      <w:r w:rsidR="00343D51">
        <w:rPr>
          <w:rFonts w:ascii="Courier New" w:eastAsia="Times New Roman" w:hAnsi="Courier New" w:cs="Courier New"/>
          <w:sz w:val="24"/>
          <w:szCs w:val="24"/>
          <w:lang w:eastAsia="de-DE"/>
        </w:rPr>
        <w:t>hr, grüße ich Sie aus Kolumbien</w:t>
      </w:r>
    </w:p>
    <w:p w14:paraId="73BECF43" w14:textId="77777777" w:rsidR="00A86B56" w:rsidRPr="00A86B56" w:rsidRDefault="00A86B56" w:rsidP="00A86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14:paraId="7A223140" w14:textId="77777777" w:rsidR="00A86B56" w:rsidRPr="00A86B56" w:rsidRDefault="00A86B56" w:rsidP="00A86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A86B56">
        <w:rPr>
          <w:rFonts w:ascii="Courier New" w:eastAsia="Times New Roman" w:hAnsi="Courier New" w:cs="Courier New"/>
          <w:sz w:val="24"/>
          <w:szCs w:val="24"/>
          <w:lang w:eastAsia="de-DE"/>
        </w:rPr>
        <w:t>Hildegard Otto</w:t>
      </w:r>
    </w:p>
    <w:p w14:paraId="0CC86FFF" w14:textId="77777777" w:rsidR="00ED7531" w:rsidRDefault="00ED7531"/>
    <w:sectPr w:rsidR="00ED7531" w:rsidSect="00D019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56"/>
    <w:rsid w:val="00193843"/>
    <w:rsid w:val="00343D51"/>
    <w:rsid w:val="00433C12"/>
    <w:rsid w:val="00493A4B"/>
    <w:rsid w:val="004B4199"/>
    <w:rsid w:val="00680DB5"/>
    <w:rsid w:val="007A08B4"/>
    <w:rsid w:val="007F3AA0"/>
    <w:rsid w:val="00916578"/>
    <w:rsid w:val="00A86B56"/>
    <w:rsid w:val="00AC28C8"/>
    <w:rsid w:val="00AC408E"/>
    <w:rsid w:val="00BA6E04"/>
    <w:rsid w:val="00BC0825"/>
    <w:rsid w:val="00BF42D7"/>
    <w:rsid w:val="00C84733"/>
    <w:rsid w:val="00D0192F"/>
    <w:rsid w:val="00E65144"/>
    <w:rsid w:val="00E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A2FC"/>
  <w15:docId w15:val="{9BBBE0E6-F0D4-47D5-96D2-B6842D40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75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86B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86B56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Mueller</dc:creator>
  <cp:lastModifiedBy>Anton Müller</cp:lastModifiedBy>
  <cp:revision>6</cp:revision>
  <cp:lastPrinted>2021-12-15T17:18:00Z</cp:lastPrinted>
  <dcterms:created xsi:type="dcterms:W3CDTF">2021-12-16T09:06:00Z</dcterms:created>
  <dcterms:modified xsi:type="dcterms:W3CDTF">2021-12-16T10:50:00Z</dcterms:modified>
</cp:coreProperties>
</file>